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9544DF">
        <w:rPr>
          <w:rFonts w:ascii="ＭＳ Ｐ明朝" w:eastAsia="ＭＳ Ｐ明朝" w:hAnsi="ＭＳ Ｐ明朝" w:hint="eastAsia"/>
          <w:sz w:val="24"/>
          <w:szCs w:val="24"/>
        </w:rPr>
        <w:t>様式第５号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>（第９条関係）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9544DF">
        <w:rPr>
          <w:rFonts w:ascii="ＭＳ Ｐ明朝" w:eastAsia="ＭＳ Ｐ明朝" w:hAnsi="ＭＳ Ｐ明朝" w:hint="eastAsia"/>
          <w:sz w:val="32"/>
          <w:szCs w:val="32"/>
        </w:rPr>
        <w:t>菊池市まちづくり支援ネットマイスター派遣計画書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菊池市教育長　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　 在 　地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団　 体 　名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代表者氏名　　　　　　　　　　　　　　　　　　　　　　　　　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菊池市まちづくり支援ネット設置要綱第９条第１項の規定により、次のとおり派遣計画を定めましたので提出します。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なお、本書に記載した事項（派遣回数及び活動内容）について変更がある場合は速やかにその旨を届け出ます。</w:t>
      </w:r>
    </w:p>
    <w:p w:rsidR="009544DF" w:rsidRPr="009544DF" w:rsidRDefault="009544DF" w:rsidP="009544DF">
      <w:pPr>
        <w:spacing w:line="50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派遣承諾番号　　　　　</w:t>
      </w:r>
      <w:r w:rsidR="00175F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年　　　　月　　　　日付　　　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>第　　　　号</w:t>
      </w:r>
    </w:p>
    <w:p w:rsidR="009544DF" w:rsidRPr="009544DF" w:rsidRDefault="009544DF" w:rsidP="009544DF">
      <w:pPr>
        <w:spacing w:line="50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派遣先団体名　　　　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175F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175F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9544DF" w:rsidRPr="009544DF" w:rsidRDefault="009544DF" w:rsidP="009544DF">
      <w:pPr>
        <w:spacing w:line="5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【派遣回数及び活動内容】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271"/>
        <w:gridCol w:w="1335"/>
        <w:gridCol w:w="1500"/>
        <w:gridCol w:w="5013"/>
      </w:tblGrid>
      <w:tr w:rsidR="009544DF" w:rsidRPr="009544DF" w:rsidTr="00080504">
        <w:trPr>
          <w:trHeight w:val="315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回　次</w:t>
            </w:r>
          </w:p>
        </w:tc>
        <w:tc>
          <w:tcPr>
            <w:tcW w:w="1335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日　時</w:t>
            </w:r>
          </w:p>
        </w:tc>
        <w:tc>
          <w:tcPr>
            <w:tcW w:w="1500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5013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　　　　　　　　容</w:t>
            </w: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１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２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３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４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５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4104E" w:rsidRPr="00175F45" w:rsidRDefault="009544DF" w:rsidP="00175F45">
      <w:pPr>
        <w:spacing w:line="360" w:lineRule="exact"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注）自らの活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>動や他の活動主体と連</w:t>
      </w:r>
      <w:r w:rsidR="00647CC3">
        <w:rPr>
          <w:rFonts w:ascii="ＭＳ Ｐ明朝" w:eastAsia="ＭＳ Ｐ明朝" w:hAnsi="ＭＳ Ｐ明朝" w:hint="eastAsia"/>
          <w:sz w:val="24"/>
          <w:szCs w:val="24"/>
        </w:rPr>
        <w:t>携・協働して行う活性化のための事業、又はまちづくり活動の知識、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技能等を習得するための研修を目的とする。</w:t>
      </w:r>
    </w:p>
    <w:sectPr w:rsidR="0074104E" w:rsidRPr="00175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E"/>
    <w:rsid w:val="0005744B"/>
    <w:rsid w:val="00080504"/>
    <w:rsid w:val="001364F4"/>
    <w:rsid w:val="00175F45"/>
    <w:rsid w:val="002526F1"/>
    <w:rsid w:val="00460E5B"/>
    <w:rsid w:val="004E4B43"/>
    <w:rsid w:val="00647CC3"/>
    <w:rsid w:val="0074104E"/>
    <w:rsid w:val="00841D31"/>
    <w:rsid w:val="008B1F67"/>
    <w:rsid w:val="008E7CBA"/>
    <w:rsid w:val="00917029"/>
    <w:rsid w:val="00950D56"/>
    <w:rsid w:val="009544DF"/>
    <w:rsid w:val="009D2F62"/>
    <w:rsid w:val="00A45767"/>
    <w:rsid w:val="00AC7FFB"/>
    <w:rsid w:val="00C1202D"/>
    <w:rsid w:val="00D311F5"/>
    <w:rsid w:val="00D70BE6"/>
    <w:rsid w:val="00F54A2C"/>
    <w:rsid w:val="00F5724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4C7FB"/>
  <w15:chartTrackingRefBased/>
  <w15:docId w15:val="{EE3A734F-513E-48AA-9036-F0CCB8B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cp:lastPrinted>2022-02-07T07:28:00Z</cp:lastPrinted>
  <dcterms:created xsi:type="dcterms:W3CDTF">2023-04-12T02:26:00Z</dcterms:created>
  <dcterms:modified xsi:type="dcterms:W3CDTF">2023-04-12T02:27:00Z</dcterms:modified>
</cp:coreProperties>
</file>