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59" w:rsidRPr="0085706D" w:rsidRDefault="00775996" w:rsidP="00FF0B2F">
      <w:pPr>
        <w:rPr>
          <w:sz w:val="32"/>
        </w:rPr>
      </w:pPr>
      <w:r w:rsidRPr="0085706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9304854</wp:posOffset>
                </wp:positionH>
                <wp:positionV relativeFrom="paragraph">
                  <wp:posOffset>-218042</wp:posOffset>
                </wp:positionV>
                <wp:extent cx="914400" cy="327546"/>
                <wp:effectExtent l="0" t="0" r="19685" b="158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5996" w:rsidRDefault="00775996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4" type="#_x0000_t202" style="position:absolute;left:0;text-align:left;margin-left:732.65pt;margin-top:-17.15pt;width:1in;height:25.8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" fillcolor="white [3201]" strokeweight=".5pt">
                <v:textbox>
                  <w:txbxContent>
                    <w:p w:rsidR="00775996" w:rsidRDefault="00775996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75D8F">
        <w:rPr>
          <w:rFonts w:hint="eastAsia"/>
          <w:sz w:val="32"/>
        </w:rPr>
        <w:t>令和６</w:t>
      </w:r>
      <w:r w:rsidR="005010C1" w:rsidRPr="0085706D">
        <w:rPr>
          <w:rFonts w:hint="eastAsia"/>
          <w:sz w:val="32"/>
        </w:rPr>
        <w:t>年度（</w:t>
      </w:r>
      <w:r w:rsidR="00575D8F">
        <w:rPr>
          <w:rFonts w:hint="eastAsia"/>
          <w:sz w:val="32"/>
        </w:rPr>
        <w:t>２０２４</w:t>
      </w:r>
      <w:r w:rsidR="005010C1" w:rsidRPr="0085706D">
        <w:rPr>
          <w:rFonts w:hint="eastAsia"/>
          <w:sz w:val="32"/>
        </w:rPr>
        <w:t>年度）GLOBALG.A.P、ASIAGAP、</w:t>
      </w:r>
      <w:r w:rsidR="00E20101" w:rsidRPr="0085706D">
        <w:rPr>
          <w:rFonts w:hint="eastAsia"/>
          <w:sz w:val="32"/>
        </w:rPr>
        <w:t>JGAP支援対象団体の認証取得支援</w:t>
      </w:r>
      <w:r w:rsidR="00DA638B" w:rsidRPr="0085706D">
        <w:rPr>
          <w:rFonts w:hint="eastAsia"/>
          <w:sz w:val="32"/>
        </w:rPr>
        <w:t>要望</w:t>
      </w:r>
      <w:r w:rsidR="00851D93" w:rsidRPr="0085706D">
        <w:rPr>
          <w:rFonts w:hint="eastAsia"/>
          <w:sz w:val="32"/>
        </w:rPr>
        <w:t>報告</w:t>
      </w:r>
    </w:p>
    <w:p w:rsidR="00DA638B" w:rsidRPr="00575D8F" w:rsidRDefault="00DA638B" w:rsidP="005B3DE7">
      <w:bookmarkStart w:id="0" w:name="_GoBack"/>
      <w:bookmarkEnd w:id="0"/>
    </w:p>
    <w:p w:rsidR="00DA638B" w:rsidRDefault="00DA638B" w:rsidP="00DB1FF2">
      <w:pPr>
        <w:jc w:val="right"/>
      </w:pPr>
      <w:r>
        <w:rPr>
          <w:rFonts w:hint="eastAsia"/>
        </w:rPr>
        <w:t>組織名　（　　　　　　　　　　　　）</w:t>
      </w:r>
    </w:p>
    <w:p w:rsidR="00DA638B" w:rsidRDefault="00DA638B" w:rsidP="00DB1FF2">
      <w:pPr>
        <w:jc w:val="right"/>
      </w:pPr>
      <w:r>
        <w:rPr>
          <w:rFonts w:hint="eastAsia"/>
        </w:rPr>
        <w:t>担当者名（　　　　　　　　　　　　）</w:t>
      </w:r>
    </w:p>
    <w:p w:rsidR="00DA638B" w:rsidRDefault="00DA638B" w:rsidP="00DB1FF2">
      <w:pPr>
        <w:jc w:val="right"/>
      </w:pPr>
      <w:r>
        <w:rPr>
          <w:rFonts w:hint="eastAsia"/>
        </w:rPr>
        <w:t>連絡先　（　　　　　　　　　　　　）</w:t>
      </w:r>
    </w:p>
    <w:p w:rsidR="00DB1FF2" w:rsidRDefault="00DB1FF2" w:rsidP="00DB1FF2">
      <w:pPr>
        <w:jc w:val="right"/>
      </w:pPr>
    </w:p>
    <w:tbl>
      <w:tblPr>
        <w:tblStyle w:val="ac"/>
        <w:tblW w:w="16018" w:type="dxa"/>
        <w:tblInd w:w="-5" w:type="dxa"/>
        <w:tblLook w:val="04A0" w:firstRow="1" w:lastRow="0" w:firstColumn="1" w:lastColumn="0" w:noHBand="0" w:noVBand="1"/>
      </w:tblPr>
      <w:tblGrid>
        <w:gridCol w:w="1832"/>
        <w:gridCol w:w="1145"/>
        <w:gridCol w:w="1559"/>
        <w:gridCol w:w="1189"/>
        <w:gridCol w:w="1329"/>
        <w:gridCol w:w="899"/>
        <w:gridCol w:w="2395"/>
        <w:gridCol w:w="2268"/>
        <w:gridCol w:w="1701"/>
        <w:gridCol w:w="1701"/>
      </w:tblGrid>
      <w:tr w:rsidR="00FF0B2F" w:rsidTr="00FF0B2F">
        <w:trPr>
          <w:trHeight w:val="375"/>
        </w:trPr>
        <w:tc>
          <w:tcPr>
            <w:tcW w:w="1832" w:type="dxa"/>
            <w:vMerge w:val="restart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145" w:type="dxa"/>
            <w:vMerge w:val="restart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559" w:type="dxa"/>
            <w:vMerge w:val="restart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団体の構成母体（JA、法人、産地等）</w:t>
            </w:r>
          </w:p>
        </w:tc>
        <w:tc>
          <w:tcPr>
            <w:tcW w:w="1189" w:type="dxa"/>
            <w:vMerge w:val="restart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GAP認証の種類</w:t>
            </w:r>
          </w:p>
        </w:tc>
        <w:tc>
          <w:tcPr>
            <w:tcW w:w="1329" w:type="dxa"/>
            <w:vMerge w:val="restart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カテゴリー及び作物名</w:t>
            </w:r>
          </w:p>
        </w:tc>
        <w:tc>
          <w:tcPr>
            <w:tcW w:w="3294" w:type="dxa"/>
            <w:gridSpan w:val="2"/>
            <w:tcBorders>
              <w:bottom w:val="nil"/>
            </w:tcBorders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申請経営体数</w:t>
            </w:r>
          </w:p>
        </w:tc>
        <w:tc>
          <w:tcPr>
            <w:tcW w:w="2268" w:type="dxa"/>
            <w:vMerge w:val="restart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要望調査時点の団体認証取得状況</w:t>
            </w:r>
          </w:p>
          <w:p w:rsidR="00FF0B2F" w:rsidRDefault="00FF0B2F" w:rsidP="00594E53">
            <w:pPr>
              <w:jc w:val="left"/>
            </w:pPr>
          </w:p>
        </w:tc>
        <w:tc>
          <w:tcPr>
            <w:tcW w:w="1701" w:type="dxa"/>
            <w:vMerge w:val="restart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〈済の場合〉</w:t>
            </w:r>
          </w:p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認証取得済みの構成経営体数</w:t>
            </w:r>
          </w:p>
        </w:tc>
        <w:tc>
          <w:tcPr>
            <w:tcW w:w="1701" w:type="dxa"/>
            <w:vMerge w:val="restart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&lt;済の場合〉</w:t>
            </w:r>
          </w:p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GAPの種類、カテゴリ名</w:t>
            </w:r>
          </w:p>
        </w:tc>
      </w:tr>
      <w:tr w:rsidR="00FF0B2F" w:rsidTr="00FF0B2F">
        <w:trPr>
          <w:trHeight w:val="352"/>
        </w:trPr>
        <w:tc>
          <w:tcPr>
            <w:tcW w:w="1832" w:type="dxa"/>
            <w:vMerge/>
          </w:tcPr>
          <w:p w:rsidR="00FF0B2F" w:rsidRDefault="00FF0B2F" w:rsidP="00594E53">
            <w:pPr>
              <w:jc w:val="left"/>
            </w:pPr>
          </w:p>
        </w:tc>
        <w:tc>
          <w:tcPr>
            <w:tcW w:w="1145" w:type="dxa"/>
            <w:vMerge/>
          </w:tcPr>
          <w:p w:rsidR="00FF0B2F" w:rsidRDefault="00FF0B2F" w:rsidP="00594E53">
            <w:pPr>
              <w:jc w:val="left"/>
            </w:pPr>
          </w:p>
        </w:tc>
        <w:tc>
          <w:tcPr>
            <w:tcW w:w="1559" w:type="dxa"/>
            <w:vMerge/>
          </w:tcPr>
          <w:p w:rsidR="00FF0B2F" w:rsidRDefault="00FF0B2F" w:rsidP="00594E53">
            <w:pPr>
              <w:jc w:val="left"/>
            </w:pPr>
          </w:p>
        </w:tc>
        <w:tc>
          <w:tcPr>
            <w:tcW w:w="1189" w:type="dxa"/>
            <w:vMerge/>
          </w:tcPr>
          <w:p w:rsidR="00FF0B2F" w:rsidRDefault="00FF0B2F" w:rsidP="00594E53">
            <w:pPr>
              <w:jc w:val="left"/>
            </w:pPr>
          </w:p>
        </w:tc>
        <w:tc>
          <w:tcPr>
            <w:tcW w:w="1329" w:type="dxa"/>
            <w:vMerge/>
          </w:tcPr>
          <w:p w:rsidR="00FF0B2F" w:rsidRDefault="00FF0B2F" w:rsidP="00594E53">
            <w:pPr>
              <w:jc w:val="left"/>
            </w:pPr>
          </w:p>
        </w:tc>
        <w:tc>
          <w:tcPr>
            <w:tcW w:w="899" w:type="dxa"/>
            <w:tcBorders>
              <w:top w:val="nil"/>
            </w:tcBorders>
          </w:tcPr>
          <w:p w:rsidR="00FF0B2F" w:rsidRDefault="00FF0B2F" w:rsidP="00594E53">
            <w:pPr>
              <w:jc w:val="left"/>
            </w:pPr>
          </w:p>
        </w:tc>
        <w:tc>
          <w:tcPr>
            <w:tcW w:w="2395" w:type="dxa"/>
          </w:tcPr>
          <w:p w:rsidR="00FF0B2F" w:rsidRDefault="00FF0B2F" w:rsidP="00594E53">
            <w:pPr>
              <w:jc w:val="left"/>
            </w:pPr>
            <w:r>
              <w:rPr>
                <w:rFonts w:hint="eastAsia"/>
              </w:rPr>
              <w:t>うち新規取得構成経営体数</w:t>
            </w:r>
          </w:p>
        </w:tc>
        <w:tc>
          <w:tcPr>
            <w:tcW w:w="2268" w:type="dxa"/>
            <w:vMerge/>
          </w:tcPr>
          <w:p w:rsidR="00FF0B2F" w:rsidRDefault="00FF0B2F" w:rsidP="00594E53">
            <w:pPr>
              <w:jc w:val="left"/>
            </w:pPr>
          </w:p>
        </w:tc>
        <w:tc>
          <w:tcPr>
            <w:tcW w:w="1701" w:type="dxa"/>
            <w:vMerge/>
          </w:tcPr>
          <w:p w:rsidR="00FF0B2F" w:rsidRDefault="00FF0B2F" w:rsidP="00594E53">
            <w:pPr>
              <w:jc w:val="left"/>
            </w:pPr>
          </w:p>
        </w:tc>
        <w:tc>
          <w:tcPr>
            <w:tcW w:w="1701" w:type="dxa"/>
            <w:vMerge/>
          </w:tcPr>
          <w:p w:rsidR="00FF0B2F" w:rsidRDefault="00FF0B2F" w:rsidP="00594E53">
            <w:pPr>
              <w:jc w:val="left"/>
            </w:pPr>
          </w:p>
        </w:tc>
      </w:tr>
      <w:tr w:rsidR="00FF0B2F" w:rsidTr="00FF0B2F">
        <w:trPr>
          <w:trHeight w:val="496"/>
        </w:trPr>
        <w:tc>
          <w:tcPr>
            <w:tcW w:w="1832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145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55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18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32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89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2395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2268" w:type="dxa"/>
          </w:tcPr>
          <w:p w:rsidR="00FF0B2F" w:rsidRDefault="00FF0B2F" w:rsidP="005D30D7">
            <w:pPr>
              <w:jc w:val="center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701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701" w:type="dxa"/>
          </w:tcPr>
          <w:p w:rsidR="00FF0B2F" w:rsidRDefault="00FF0B2F" w:rsidP="005D30D7">
            <w:pPr>
              <w:jc w:val="left"/>
            </w:pPr>
          </w:p>
        </w:tc>
      </w:tr>
      <w:tr w:rsidR="00FF0B2F" w:rsidTr="00FF0B2F">
        <w:trPr>
          <w:trHeight w:val="496"/>
        </w:trPr>
        <w:tc>
          <w:tcPr>
            <w:tcW w:w="1832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145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55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18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32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89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2395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2268" w:type="dxa"/>
          </w:tcPr>
          <w:p w:rsidR="00FF0B2F" w:rsidRDefault="00FF0B2F" w:rsidP="005D30D7">
            <w:pPr>
              <w:jc w:val="center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701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701" w:type="dxa"/>
          </w:tcPr>
          <w:p w:rsidR="00FF0B2F" w:rsidRDefault="00FF0B2F" w:rsidP="005D30D7">
            <w:pPr>
              <w:jc w:val="left"/>
            </w:pPr>
          </w:p>
        </w:tc>
      </w:tr>
      <w:tr w:rsidR="00FF0B2F" w:rsidTr="00FF0B2F">
        <w:trPr>
          <w:trHeight w:val="496"/>
        </w:trPr>
        <w:tc>
          <w:tcPr>
            <w:tcW w:w="1832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145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55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18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32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899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2395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2268" w:type="dxa"/>
          </w:tcPr>
          <w:p w:rsidR="00FF0B2F" w:rsidRDefault="00FF0B2F" w:rsidP="00742ADE">
            <w:pPr>
              <w:jc w:val="center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701" w:type="dxa"/>
          </w:tcPr>
          <w:p w:rsidR="00FF0B2F" w:rsidRDefault="00FF0B2F" w:rsidP="005D30D7">
            <w:pPr>
              <w:jc w:val="left"/>
            </w:pPr>
          </w:p>
        </w:tc>
        <w:tc>
          <w:tcPr>
            <w:tcW w:w="1701" w:type="dxa"/>
          </w:tcPr>
          <w:p w:rsidR="00FF0B2F" w:rsidRDefault="00FF0B2F" w:rsidP="005D30D7">
            <w:pPr>
              <w:jc w:val="left"/>
            </w:pPr>
          </w:p>
        </w:tc>
      </w:tr>
    </w:tbl>
    <w:p w:rsidR="00DB1FF2" w:rsidRDefault="00593C12" w:rsidP="00DB1FF2">
      <w:pPr>
        <w:jc w:val="left"/>
      </w:pPr>
      <w:r>
        <w:rPr>
          <w:rFonts w:hint="eastAsia"/>
        </w:rPr>
        <w:t>※カテゴリーは青果物、穀物、茶、</w:t>
      </w:r>
      <w:r w:rsidR="00312909">
        <w:rPr>
          <w:rFonts w:hint="eastAsia"/>
        </w:rPr>
        <w:t>その他</w:t>
      </w:r>
    </w:p>
    <w:p w:rsidR="005C1EBF" w:rsidRPr="00BB7BA2" w:rsidRDefault="005C1EBF" w:rsidP="00DB1FF2">
      <w:pPr>
        <w:jc w:val="left"/>
      </w:pPr>
    </w:p>
    <w:sectPr w:rsidR="005C1EBF" w:rsidRPr="00BB7BA2" w:rsidSect="00871E20">
      <w:pgSz w:w="16838" w:h="11906" w:orient="landscape" w:code="9"/>
      <w:pgMar w:top="1418" w:right="357" w:bottom="1418" w:left="284" w:header="720" w:footer="720" w:gutter="0"/>
      <w:cols w:space="425"/>
      <w:noEndnote/>
      <w:docGrid w:type="lines" w:linePitch="35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07" w:rsidRDefault="006D3907" w:rsidP="007F4EE9">
      <w:r>
        <w:separator/>
      </w:r>
    </w:p>
  </w:endnote>
  <w:endnote w:type="continuationSeparator" w:id="0">
    <w:p w:rsidR="006D3907" w:rsidRDefault="006D3907" w:rsidP="007F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07" w:rsidRDefault="006D3907" w:rsidP="007F4EE9">
      <w:r>
        <w:separator/>
      </w:r>
    </w:p>
  </w:footnote>
  <w:footnote w:type="continuationSeparator" w:id="0">
    <w:p w:rsidR="006D3907" w:rsidRDefault="006D3907" w:rsidP="007F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B2"/>
    <w:rsid w:val="00071CB3"/>
    <w:rsid w:val="00080208"/>
    <w:rsid w:val="00083255"/>
    <w:rsid w:val="000A43D3"/>
    <w:rsid w:val="000B0EA9"/>
    <w:rsid w:val="00110E0F"/>
    <w:rsid w:val="00123AC4"/>
    <w:rsid w:val="00142E3B"/>
    <w:rsid w:val="0019168D"/>
    <w:rsid w:val="00191CC2"/>
    <w:rsid w:val="001D4321"/>
    <w:rsid w:val="002370BF"/>
    <w:rsid w:val="002F283D"/>
    <w:rsid w:val="003039F4"/>
    <w:rsid w:val="00306445"/>
    <w:rsid w:val="00312909"/>
    <w:rsid w:val="00365344"/>
    <w:rsid w:val="00367ED1"/>
    <w:rsid w:val="00380F9D"/>
    <w:rsid w:val="00391EEE"/>
    <w:rsid w:val="00471AF6"/>
    <w:rsid w:val="004724D3"/>
    <w:rsid w:val="004775FA"/>
    <w:rsid w:val="0049687E"/>
    <w:rsid w:val="004C686F"/>
    <w:rsid w:val="004E1E0F"/>
    <w:rsid w:val="005010C1"/>
    <w:rsid w:val="00520060"/>
    <w:rsid w:val="00555D94"/>
    <w:rsid w:val="00575D8F"/>
    <w:rsid w:val="00592D89"/>
    <w:rsid w:val="00593C12"/>
    <w:rsid w:val="00594E53"/>
    <w:rsid w:val="00595703"/>
    <w:rsid w:val="00597725"/>
    <w:rsid w:val="005B3DE7"/>
    <w:rsid w:val="005C1EBF"/>
    <w:rsid w:val="005D30D7"/>
    <w:rsid w:val="00601DAF"/>
    <w:rsid w:val="00605CCC"/>
    <w:rsid w:val="0062223A"/>
    <w:rsid w:val="00640A87"/>
    <w:rsid w:val="0067078F"/>
    <w:rsid w:val="00682F5A"/>
    <w:rsid w:val="00686A65"/>
    <w:rsid w:val="006D3907"/>
    <w:rsid w:val="006E57EC"/>
    <w:rsid w:val="00704402"/>
    <w:rsid w:val="0072196B"/>
    <w:rsid w:val="00742ADE"/>
    <w:rsid w:val="00775996"/>
    <w:rsid w:val="00776111"/>
    <w:rsid w:val="007871C5"/>
    <w:rsid w:val="00792CE7"/>
    <w:rsid w:val="00796A6E"/>
    <w:rsid w:val="007E2457"/>
    <w:rsid w:val="007F4EE9"/>
    <w:rsid w:val="008427CB"/>
    <w:rsid w:val="00851D93"/>
    <w:rsid w:val="0085706D"/>
    <w:rsid w:val="008703D4"/>
    <w:rsid w:val="00871843"/>
    <w:rsid w:val="00871E20"/>
    <w:rsid w:val="00875202"/>
    <w:rsid w:val="0088412A"/>
    <w:rsid w:val="008C1FC7"/>
    <w:rsid w:val="008E4512"/>
    <w:rsid w:val="008F56B6"/>
    <w:rsid w:val="0093038D"/>
    <w:rsid w:val="009D3B1F"/>
    <w:rsid w:val="00A76333"/>
    <w:rsid w:val="00A77CEB"/>
    <w:rsid w:val="00AD5AC8"/>
    <w:rsid w:val="00AE507B"/>
    <w:rsid w:val="00B6443C"/>
    <w:rsid w:val="00B945BA"/>
    <w:rsid w:val="00BA09F4"/>
    <w:rsid w:val="00BB33D6"/>
    <w:rsid w:val="00BB7BA2"/>
    <w:rsid w:val="00BD6C13"/>
    <w:rsid w:val="00C36641"/>
    <w:rsid w:val="00C61A2C"/>
    <w:rsid w:val="00C77BB2"/>
    <w:rsid w:val="00CA0B8A"/>
    <w:rsid w:val="00CB64F5"/>
    <w:rsid w:val="00DA4F59"/>
    <w:rsid w:val="00DA638B"/>
    <w:rsid w:val="00DB1FF2"/>
    <w:rsid w:val="00DE5FC4"/>
    <w:rsid w:val="00E06CD5"/>
    <w:rsid w:val="00E13A95"/>
    <w:rsid w:val="00E20101"/>
    <w:rsid w:val="00E45FA3"/>
    <w:rsid w:val="00E47A83"/>
    <w:rsid w:val="00E60FB2"/>
    <w:rsid w:val="00E81F03"/>
    <w:rsid w:val="00EC0DFB"/>
    <w:rsid w:val="00EC18B1"/>
    <w:rsid w:val="00EF51D1"/>
    <w:rsid w:val="00EF6385"/>
    <w:rsid w:val="00F07312"/>
    <w:rsid w:val="00F140A7"/>
    <w:rsid w:val="00F25716"/>
    <w:rsid w:val="00F35A22"/>
    <w:rsid w:val="00F60EC7"/>
    <w:rsid w:val="00F85DD8"/>
    <w:rsid w:val="00FA1FC9"/>
    <w:rsid w:val="00FC7065"/>
    <w:rsid w:val="00FD314B"/>
    <w:rsid w:val="00FD4EBE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0DB8A-6C86-471F-BF68-A6EAB0FE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3DE7"/>
    <w:pPr>
      <w:jc w:val="center"/>
    </w:pPr>
  </w:style>
  <w:style w:type="character" w:customStyle="1" w:styleId="a4">
    <w:name w:val="記 (文字)"/>
    <w:basedOn w:val="a0"/>
    <w:link w:val="a3"/>
    <w:uiPriority w:val="99"/>
    <w:rsid w:val="005B3DE7"/>
  </w:style>
  <w:style w:type="paragraph" w:styleId="a5">
    <w:name w:val="Closing"/>
    <w:basedOn w:val="a"/>
    <w:link w:val="a6"/>
    <w:uiPriority w:val="99"/>
    <w:unhideWhenUsed/>
    <w:rsid w:val="005B3DE7"/>
    <w:pPr>
      <w:jc w:val="right"/>
    </w:pPr>
  </w:style>
  <w:style w:type="character" w:customStyle="1" w:styleId="a6">
    <w:name w:val="結語 (文字)"/>
    <w:basedOn w:val="a0"/>
    <w:link w:val="a5"/>
    <w:uiPriority w:val="99"/>
    <w:rsid w:val="005B3DE7"/>
  </w:style>
  <w:style w:type="paragraph" w:styleId="a7">
    <w:name w:val="header"/>
    <w:basedOn w:val="a"/>
    <w:link w:val="a8"/>
    <w:uiPriority w:val="99"/>
    <w:unhideWhenUsed/>
    <w:rsid w:val="007F4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4EE9"/>
  </w:style>
  <w:style w:type="paragraph" w:styleId="a9">
    <w:name w:val="footer"/>
    <w:basedOn w:val="a"/>
    <w:link w:val="aa"/>
    <w:uiPriority w:val="99"/>
    <w:unhideWhenUsed/>
    <w:rsid w:val="007F4E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4EE9"/>
  </w:style>
  <w:style w:type="paragraph" w:customStyle="1" w:styleId="ab">
    <w:name w:val="一太郎"/>
    <w:rsid w:val="00FD314B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</w:rPr>
  </w:style>
  <w:style w:type="table" w:styleId="ac">
    <w:name w:val="Table Grid"/>
    <w:basedOn w:val="a1"/>
    <w:uiPriority w:val="39"/>
    <w:rsid w:val="0087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91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1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1500455</cp:lastModifiedBy>
  <cp:revision>6</cp:revision>
  <cp:lastPrinted>2023-09-15T06:00:00Z</cp:lastPrinted>
  <dcterms:created xsi:type="dcterms:W3CDTF">2022-03-01T01:24:00Z</dcterms:created>
  <dcterms:modified xsi:type="dcterms:W3CDTF">2023-09-15T06:01:00Z</dcterms:modified>
</cp:coreProperties>
</file>